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BF" w:rsidRDefault="000D74E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切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結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（活動）</w:t>
      </w:r>
    </w:p>
    <w:p w:rsidR="00F325BF" w:rsidRDefault="000D74EF">
      <w:pPr>
        <w:ind w:left="480" w:hanging="480"/>
      </w:pP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立切結人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color w:val="000000"/>
          <w:sz w:val="28"/>
          <w:szCs w:val="28"/>
        </w:rPr>
        <w:t>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color w:val="000000"/>
          <w:sz w:val="28"/>
          <w:szCs w:val="28"/>
        </w:rPr>
        <w:t>公司申請於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日假臺北市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color w:val="000000"/>
          <w:sz w:val="28"/>
          <w:szCs w:val="28"/>
        </w:rPr>
        <w:t>河濱公園辦理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color w:val="000000"/>
          <w:sz w:val="28"/>
          <w:szCs w:val="28"/>
        </w:rPr>
        <w:t>活動，願依下列事項辦理切結：</w:t>
      </w:r>
    </w:p>
    <w:p w:rsidR="00F325BF" w:rsidRDefault="000D74EF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本公司同意於活動現場設置緊急應變櫃檯，櫃檯內含緊急應變媒體事務組、緊急應變環境清潔組、緊急應交通疏導組、緊急應變安全衛生組，相關組別承辦人於活動期間保持可聯繫狀態。</w:t>
      </w:r>
    </w:p>
    <w:p w:rsidR="00F325BF" w:rsidRDefault="000D74EF">
      <w:pPr>
        <w:numPr>
          <w:ilvl w:val="0"/>
          <w:numId w:val="1"/>
        </w:numPr>
      </w:pPr>
      <w:r>
        <w:rPr>
          <w:rFonts w:ascii="標楷體" w:eastAsia="標楷體" w:hAnsi="標楷體"/>
          <w:color w:val="000000"/>
          <w:sz w:val="28"/>
          <w:szCs w:val="28"/>
        </w:rPr>
        <w:t>本公司應增設流動廁所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至少以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/>
          <w:color w:val="000000"/>
          <w:sz w:val="28"/>
          <w:szCs w:val="28"/>
        </w:rPr>
        <w:t>人次增加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座為原則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共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座，會場周邊既有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含流動廁所及景觀廁所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共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座，於活動期間內每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小時巡檢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次廁所並填具廁所清潔維護巡查表，如有髒亂情形發生應隨時派員清理，如未依規定辦理，同意扣繳保證金並一年內不再申請。</w:t>
      </w:r>
    </w:p>
    <w:p w:rsidR="00F325BF" w:rsidRDefault="000D74EF">
      <w:pPr>
        <w:numPr>
          <w:ilvl w:val="0"/>
          <w:numId w:val="1"/>
        </w:numPr>
      </w:pPr>
      <w:r>
        <w:rPr>
          <w:rFonts w:ascii="標楷體" w:eastAsia="標楷體" w:hAnsi="標楷體"/>
          <w:color w:val="000000"/>
          <w:sz w:val="28"/>
          <w:szCs w:val="28"/>
        </w:rPr>
        <w:t>活動結束後，須依場地復原計畫於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</w:rPr>
        <w:t>時內清理復原場地，並於清理復</w:t>
      </w:r>
      <w:r>
        <w:rPr>
          <w:rFonts w:ascii="標楷體" w:eastAsia="標楷體" w:hAnsi="標楷體"/>
          <w:color w:val="000000"/>
          <w:sz w:val="28"/>
          <w:szCs w:val="28"/>
        </w:rPr>
        <w:t>原完成後立即邀本處會勘確認，如逾期未復原完成，同意扣繳保證金並一年內不再申請。</w:t>
      </w:r>
    </w:p>
    <w:p w:rsidR="00F325BF" w:rsidRDefault="00F325BF">
      <w:pPr>
        <w:ind w:firstLine="960"/>
        <w:rPr>
          <w:rFonts w:ascii="標楷體" w:eastAsia="標楷體" w:hAnsi="標楷體"/>
          <w:szCs w:val="24"/>
        </w:rPr>
      </w:pPr>
    </w:p>
    <w:p w:rsidR="00F325BF" w:rsidRDefault="000D74EF">
      <w:pPr>
        <w:ind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此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致</w:t>
      </w:r>
    </w:p>
    <w:p w:rsidR="00F325BF" w:rsidRDefault="000D74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臺北市政府工務局水利工程處</w:t>
      </w:r>
    </w:p>
    <w:p w:rsidR="00F325BF" w:rsidRDefault="00F325BF">
      <w:pPr>
        <w:rPr>
          <w:rFonts w:ascii="標楷體" w:eastAsia="標楷體" w:hAnsi="標楷體"/>
          <w:szCs w:val="24"/>
        </w:rPr>
      </w:pPr>
    </w:p>
    <w:p w:rsidR="00F325BF" w:rsidRDefault="000D74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立切結書人：</w:t>
      </w:r>
    </w:p>
    <w:p w:rsidR="00F325BF" w:rsidRDefault="000D74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代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表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人：</w:t>
      </w:r>
    </w:p>
    <w:p w:rsidR="00F325BF" w:rsidRDefault="000D74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身分證字號（統一編號）</w:t>
      </w:r>
    </w:p>
    <w:p w:rsidR="00F325BF" w:rsidRDefault="000D74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住</w:t>
      </w: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址：</w:t>
      </w:r>
    </w:p>
    <w:p w:rsidR="00F325BF" w:rsidRDefault="00F325BF">
      <w:pPr>
        <w:rPr>
          <w:rFonts w:ascii="標楷體" w:eastAsia="標楷體" w:hAnsi="標楷體"/>
          <w:szCs w:val="24"/>
        </w:rPr>
      </w:pPr>
    </w:p>
    <w:p w:rsidR="00F325BF" w:rsidRDefault="000D74EF">
      <w:r>
        <w:rPr>
          <w:rFonts w:ascii="標楷體" w:eastAsia="標楷體" w:hAnsi="標楷體"/>
          <w:szCs w:val="24"/>
        </w:rPr>
        <w:t>中</w:t>
      </w: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華</w:t>
      </w: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民</w:t>
      </w: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國</w:t>
      </w: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日</w:t>
      </w:r>
    </w:p>
    <w:sectPr w:rsidR="00F325BF">
      <w:pgSz w:w="11906" w:h="16838"/>
      <w:pgMar w:top="567" w:right="1797" w:bottom="1134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EF" w:rsidRDefault="000D74EF">
      <w:r>
        <w:separator/>
      </w:r>
    </w:p>
  </w:endnote>
  <w:endnote w:type="continuationSeparator" w:id="0">
    <w:p w:rsidR="000D74EF" w:rsidRDefault="000D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EF" w:rsidRDefault="000D74EF">
      <w:r>
        <w:rPr>
          <w:color w:val="000000"/>
        </w:rPr>
        <w:separator/>
      </w:r>
    </w:p>
  </w:footnote>
  <w:footnote w:type="continuationSeparator" w:id="0">
    <w:p w:rsidR="000D74EF" w:rsidRDefault="000D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D766F"/>
    <w:multiLevelType w:val="multilevel"/>
    <w:tmpl w:val="C526D4CA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25BF"/>
    <w:rsid w:val="000D74EF"/>
    <w:rsid w:val="00DA6623"/>
    <w:rsid w:val="00F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E3ED75-9B15-492D-BAD6-69E5FC01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HPAA-10161</dc:creator>
  <cp:lastModifiedBy>Windows 使用者</cp:lastModifiedBy>
  <cp:revision>2</cp:revision>
  <cp:lastPrinted>2014-05-19T08:49:00Z</cp:lastPrinted>
  <dcterms:created xsi:type="dcterms:W3CDTF">2019-09-30T09:09:00Z</dcterms:created>
  <dcterms:modified xsi:type="dcterms:W3CDTF">2019-09-30T09:09:00Z</dcterms:modified>
</cp:coreProperties>
</file>